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925" w:rsidRDefault="00C51925" w:rsidP="00BC1938">
      <w:pPr>
        <w:pStyle w:val="PlainText"/>
        <w:rPr>
          <w:rFonts w:ascii="Calibri" w:hAnsi="Calibri" w:cs="Calibri"/>
          <w:b/>
          <w:sz w:val="24"/>
          <w:szCs w:val="24"/>
        </w:rPr>
      </w:pPr>
    </w:p>
    <w:p w:rsidR="0021750F" w:rsidRDefault="0021750F" w:rsidP="00BC1938">
      <w:pPr>
        <w:pStyle w:val="PlainText"/>
        <w:rPr>
          <w:rFonts w:ascii="Calibri" w:hAnsi="Calibri" w:cs="Calibri"/>
          <w:b/>
          <w:sz w:val="24"/>
          <w:szCs w:val="24"/>
        </w:rPr>
      </w:pPr>
    </w:p>
    <w:p w:rsidR="00BC1938" w:rsidRPr="00BC1938" w:rsidRDefault="009032BB" w:rsidP="00BC1938">
      <w:pPr>
        <w:pStyle w:val="PlainText"/>
        <w:rPr>
          <w:rFonts w:ascii="Calibri" w:hAnsi="Calibri" w:cs="Calibri"/>
          <w:b/>
          <w:sz w:val="24"/>
          <w:szCs w:val="24"/>
        </w:rPr>
      </w:pPr>
      <w:r w:rsidRPr="00BC1938">
        <w:rPr>
          <w:rFonts w:ascii="Calibri" w:hAnsi="Calibri" w:cs="Calibri"/>
          <w:b/>
          <w:sz w:val="24"/>
          <w:szCs w:val="24"/>
        </w:rPr>
        <w:t>FOR IMMEDIATE RELEASE</w:t>
      </w:r>
    </w:p>
    <w:p w:rsidR="00BC1938" w:rsidRPr="00BC1938" w:rsidRDefault="00BC1938" w:rsidP="00BC1938">
      <w:pPr>
        <w:pStyle w:val="PlainText"/>
        <w:rPr>
          <w:rFonts w:ascii="Calibri" w:hAnsi="Calibri" w:cs="Calibri"/>
          <w:b/>
          <w:sz w:val="24"/>
          <w:szCs w:val="24"/>
        </w:rPr>
      </w:pPr>
    </w:p>
    <w:p w:rsidR="00BC1938" w:rsidRPr="00BC1938" w:rsidRDefault="00630BCB" w:rsidP="0021750F">
      <w:pPr>
        <w:pStyle w:val="PlainText"/>
        <w:rPr>
          <w:rFonts w:ascii="Calibri" w:hAnsi="Calibri" w:cs="Calibri"/>
          <w:b/>
          <w:sz w:val="24"/>
          <w:szCs w:val="24"/>
        </w:rPr>
      </w:pPr>
      <w:r>
        <w:rPr>
          <w:noProof/>
        </w:rPr>
        <w:drawing>
          <wp:anchor distT="0" distB="0" distL="114300" distR="114300" simplePos="0" relativeHeight="251657728" behindDoc="1" locked="0" layoutInCell="1" allowOverlap="1">
            <wp:simplePos x="0" y="0"/>
            <wp:positionH relativeFrom="column">
              <wp:posOffset>-1905</wp:posOffset>
            </wp:positionH>
            <wp:positionV relativeFrom="paragraph">
              <wp:posOffset>58420</wp:posOffset>
            </wp:positionV>
            <wp:extent cx="828675" cy="939800"/>
            <wp:effectExtent l="19050" t="0" r="9525" b="0"/>
            <wp:wrapTight wrapText="bothSides">
              <wp:wrapPolygon edited="0">
                <wp:start x="-497" y="0"/>
                <wp:lineTo x="-497" y="21016"/>
                <wp:lineTo x="21848" y="21016"/>
                <wp:lineTo x="21848" y="0"/>
                <wp:lineTo x="-497" y="0"/>
              </wp:wrapPolygon>
            </wp:wrapTight>
            <wp:docPr id="3" name="Picture 3" descr="_lo_RD_3311_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lo_RD_3311_Untitled"/>
                    <pic:cNvPicPr>
                      <a:picLocks noChangeAspect="1" noChangeArrowheads="1"/>
                    </pic:cNvPicPr>
                  </pic:nvPicPr>
                  <pic:blipFill>
                    <a:blip r:embed="rId6"/>
                    <a:srcRect/>
                    <a:stretch>
                      <a:fillRect/>
                    </a:stretch>
                  </pic:blipFill>
                  <pic:spPr bwMode="auto">
                    <a:xfrm>
                      <a:off x="0" y="0"/>
                      <a:ext cx="828675" cy="939800"/>
                    </a:xfrm>
                    <a:prstGeom prst="rect">
                      <a:avLst/>
                    </a:prstGeom>
                    <a:noFill/>
                  </pic:spPr>
                </pic:pic>
              </a:graphicData>
            </a:graphic>
          </wp:anchor>
        </w:drawing>
      </w:r>
    </w:p>
    <w:p w:rsidR="009032BB" w:rsidRPr="00BC1938" w:rsidRDefault="009032BB" w:rsidP="0021750F">
      <w:pPr>
        <w:pStyle w:val="Heading1"/>
        <w:spacing w:before="0" w:beforeAutospacing="0"/>
        <w:rPr>
          <w:rFonts w:ascii="Calibri" w:hAnsi="Calibri" w:cs="Calibri"/>
          <w:color w:val="auto"/>
        </w:rPr>
      </w:pPr>
      <w:r w:rsidRPr="00BC1938">
        <w:rPr>
          <w:rFonts w:ascii="Calibri" w:hAnsi="Calibri" w:cs="Calibri"/>
          <w:color w:val="auto"/>
        </w:rPr>
        <w:t xml:space="preserve">Roberto Diago: </w:t>
      </w:r>
      <w:r w:rsidR="00BC1938" w:rsidRPr="00BC1938">
        <w:rPr>
          <w:rFonts w:ascii="Calibri" w:hAnsi="Calibri" w:cs="Calibri"/>
          <w:i/>
          <w:color w:val="auto"/>
        </w:rPr>
        <w:t xml:space="preserve"> Entre Lineas | </w:t>
      </w:r>
      <w:r w:rsidRPr="00BC1938">
        <w:rPr>
          <w:rFonts w:ascii="Calibri" w:hAnsi="Calibri" w:cs="Calibri"/>
          <w:i/>
          <w:color w:val="auto"/>
        </w:rPr>
        <w:t>Between the Lines</w:t>
      </w:r>
    </w:p>
    <w:p w:rsidR="009032BB" w:rsidRPr="00BC1938" w:rsidRDefault="009032BB" w:rsidP="0021750F">
      <w:pPr>
        <w:pStyle w:val="PlainText"/>
        <w:rPr>
          <w:rFonts w:ascii="Calibri" w:hAnsi="Calibri" w:cs="Calibri"/>
          <w:sz w:val="24"/>
          <w:szCs w:val="24"/>
        </w:rPr>
      </w:pPr>
      <w:r w:rsidRPr="00BC1938">
        <w:rPr>
          <w:rFonts w:ascii="Calibri" w:hAnsi="Calibri" w:cs="Calibri"/>
          <w:sz w:val="24"/>
          <w:szCs w:val="24"/>
        </w:rPr>
        <w:t>September 6 – October 13, 2012</w:t>
      </w:r>
    </w:p>
    <w:p w:rsidR="00C51925" w:rsidRPr="00C51925" w:rsidRDefault="009032BB" w:rsidP="0021750F">
      <w:pPr>
        <w:pStyle w:val="PlainText"/>
        <w:rPr>
          <w:rFonts w:ascii="Calibri" w:hAnsi="Calibri" w:cs="Calibri"/>
          <w:sz w:val="24"/>
          <w:szCs w:val="24"/>
        </w:rPr>
      </w:pPr>
      <w:r w:rsidRPr="00BC1938">
        <w:rPr>
          <w:rFonts w:ascii="Calibri" w:hAnsi="Calibri" w:cs="Calibri"/>
          <w:sz w:val="24"/>
          <w:szCs w:val="24"/>
        </w:rPr>
        <w:t>Opening Thursday, September 6</w:t>
      </w:r>
      <w:r w:rsidRPr="00BC1938">
        <w:rPr>
          <w:rFonts w:ascii="Calibri" w:hAnsi="Calibri" w:cs="Calibri"/>
          <w:sz w:val="24"/>
          <w:szCs w:val="24"/>
          <w:vertAlign w:val="superscript"/>
        </w:rPr>
        <w:t>th</w:t>
      </w:r>
      <w:r w:rsidRPr="00BC1938">
        <w:rPr>
          <w:rFonts w:ascii="Calibri" w:hAnsi="Calibri" w:cs="Calibri"/>
          <w:sz w:val="24"/>
          <w:szCs w:val="24"/>
        </w:rPr>
        <w:t xml:space="preserve">  6-8PM</w:t>
      </w:r>
    </w:p>
    <w:p w:rsidR="00C51925" w:rsidRDefault="00C51925" w:rsidP="00BC1938">
      <w:pPr>
        <w:pStyle w:val="NoSpacing"/>
        <w:jc w:val="both"/>
        <w:rPr>
          <w:rFonts w:cs="Calibri"/>
        </w:rPr>
      </w:pPr>
    </w:p>
    <w:p w:rsidR="0021750F" w:rsidRDefault="0021750F" w:rsidP="00BC1938">
      <w:pPr>
        <w:pStyle w:val="NoSpacing"/>
        <w:jc w:val="both"/>
        <w:rPr>
          <w:rFonts w:cs="Calibri"/>
        </w:rPr>
      </w:pPr>
    </w:p>
    <w:p w:rsidR="00C51925" w:rsidRPr="00BC1938" w:rsidRDefault="00C51925" w:rsidP="00BC1938">
      <w:pPr>
        <w:pStyle w:val="NoSpacing"/>
        <w:jc w:val="both"/>
        <w:rPr>
          <w:rFonts w:cs="Calibri"/>
        </w:rPr>
      </w:pPr>
    </w:p>
    <w:p w:rsidR="009032BB" w:rsidRPr="00BC1938" w:rsidRDefault="009032BB" w:rsidP="00BC1938">
      <w:pPr>
        <w:pStyle w:val="NoSpacing"/>
        <w:jc w:val="both"/>
        <w:rPr>
          <w:rFonts w:cs="Calibri"/>
        </w:rPr>
      </w:pPr>
      <w:r w:rsidRPr="00BC1938">
        <w:rPr>
          <w:rFonts w:cs="Calibri"/>
        </w:rPr>
        <w:t>Magnan Metz Gallery is pleased to announce the New York debut for Cuban artist</w:t>
      </w:r>
      <w:r w:rsidR="00BC1938" w:rsidRPr="00BC1938">
        <w:rPr>
          <w:rFonts w:cs="Calibri"/>
        </w:rPr>
        <w:t>,</w:t>
      </w:r>
      <w:r w:rsidRPr="00BC1938">
        <w:rPr>
          <w:rFonts w:cs="Calibri"/>
        </w:rPr>
        <w:t xml:space="preserve"> Juan Roberto Diago Durruthy.  For his first US solo exhibition</w:t>
      </w:r>
      <w:r w:rsidR="00BC1938" w:rsidRPr="00BC1938">
        <w:rPr>
          <w:rFonts w:cs="Calibri"/>
        </w:rPr>
        <w:t>,</w:t>
      </w:r>
      <w:r w:rsidRPr="00BC1938">
        <w:rPr>
          <w:rFonts w:cs="Calibri"/>
        </w:rPr>
        <w:t xml:space="preserve"> </w:t>
      </w:r>
      <w:r w:rsidR="00BC1938" w:rsidRPr="00BC1938">
        <w:rPr>
          <w:rFonts w:cs="Calibri"/>
          <w:i/>
        </w:rPr>
        <w:t xml:space="preserve">Entres Lineas | </w:t>
      </w:r>
      <w:r w:rsidRPr="00BC1938">
        <w:rPr>
          <w:rFonts w:cs="Calibri"/>
          <w:i/>
        </w:rPr>
        <w:t>Between the Lines</w:t>
      </w:r>
      <w:r w:rsidRPr="00BC1938">
        <w:rPr>
          <w:rFonts w:cs="Calibri"/>
        </w:rPr>
        <w:t>, Diago will present new abstract works of richly textured canvases.  The exhibition wi</w:t>
      </w:r>
      <w:r w:rsidR="00BC1938" w:rsidRPr="00BC1938">
        <w:rPr>
          <w:rFonts w:cs="Calibri"/>
        </w:rPr>
        <w:t>ll be on view from September 6 -</w:t>
      </w:r>
      <w:r w:rsidRPr="00BC1938">
        <w:rPr>
          <w:rFonts w:cs="Calibri"/>
        </w:rPr>
        <w:t xml:space="preserve"> October 13, 20012.</w:t>
      </w:r>
    </w:p>
    <w:p w:rsidR="009032BB" w:rsidRPr="00BC1938" w:rsidRDefault="009032BB" w:rsidP="00BC1938">
      <w:pPr>
        <w:pStyle w:val="NoSpacing"/>
        <w:jc w:val="both"/>
        <w:rPr>
          <w:rFonts w:cs="Calibri"/>
        </w:rPr>
      </w:pPr>
    </w:p>
    <w:p w:rsidR="009032BB" w:rsidRPr="00BC1938" w:rsidRDefault="009032BB" w:rsidP="00BC1938">
      <w:pPr>
        <w:pStyle w:val="NoSpacing"/>
        <w:jc w:val="both"/>
        <w:rPr>
          <w:rFonts w:cs="Calibri"/>
        </w:rPr>
      </w:pPr>
      <w:r w:rsidRPr="00BC1938">
        <w:rPr>
          <w:rFonts w:cs="Calibri"/>
        </w:rPr>
        <w:t>Known for interweaving elements of his Afro-Cuban roots and involvement with the Abakua (a religious male secret society), Diago addresses issues of race, slavery and religion in his artwork.  He figuratively incorporates both historical and contemporary references through a variety of materials such as canvas, bamboo and recycled materials in collages, the use of text and religious symbols bringing subjects of the past into today.</w:t>
      </w:r>
    </w:p>
    <w:p w:rsidR="009032BB" w:rsidRPr="00BC1938" w:rsidRDefault="009032BB" w:rsidP="007043AE">
      <w:pPr>
        <w:jc w:val="both"/>
      </w:pPr>
      <w:r w:rsidRPr="00BC1938">
        <w:rPr>
          <w:i/>
        </w:rPr>
        <w:t>Entre Lin</w:t>
      </w:r>
      <w:r w:rsidR="00BC1938" w:rsidRPr="00BC1938">
        <w:rPr>
          <w:i/>
        </w:rPr>
        <w:t>e</w:t>
      </w:r>
      <w:r w:rsidRPr="00BC1938">
        <w:rPr>
          <w:i/>
        </w:rPr>
        <w:t>a</w:t>
      </w:r>
      <w:r w:rsidR="00BC1938" w:rsidRPr="00BC1938">
        <w:rPr>
          <w:i/>
        </w:rPr>
        <w:t xml:space="preserve">s | </w:t>
      </w:r>
      <w:r w:rsidRPr="00BC1938">
        <w:rPr>
          <w:i/>
        </w:rPr>
        <w:t>Between the Lines</w:t>
      </w:r>
      <w:r w:rsidRPr="00BC1938">
        <w:t xml:space="preserve"> is a departure from the more obvious figurative references.  This new body of work is stripped of its narrative, diluted into lines and planes of textures and colors.  Diago employs a more universal code to address the world of his ancestors.  He explains, “I stayed with the patches, seams, flat color and lines. Patches, pieces of fabric attach</w:t>
      </w:r>
      <w:r w:rsidR="00BC1938" w:rsidRPr="00BC1938">
        <w:t xml:space="preserve">ed to form a collage that speaks </w:t>
      </w:r>
      <w:r w:rsidRPr="00BC1938">
        <w:t xml:space="preserve">of life broken, scattered and then reunited by resistant seams.  The seam that joins all the good and bad, all the experience gained in this short journey of life... For me </w:t>
      </w:r>
      <w:r w:rsidR="00BC1938" w:rsidRPr="00BC1938">
        <w:rPr>
          <w:i/>
        </w:rPr>
        <w:t xml:space="preserve">Entre Lineas | </w:t>
      </w:r>
      <w:r w:rsidRPr="00BC1938">
        <w:rPr>
          <w:i/>
        </w:rPr>
        <w:t>Between the Lines</w:t>
      </w:r>
      <w:r w:rsidRPr="00BC1938">
        <w:t xml:space="preserve"> is a new experience to show another way of seeing, closer to the ancestors who continue walking with us in this wonderful journey we call life.”</w:t>
      </w:r>
    </w:p>
    <w:p w:rsidR="009032BB" w:rsidRPr="007043AE" w:rsidRDefault="009032BB" w:rsidP="007043AE">
      <w:pPr>
        <w:autoSpaceDE w:val="0"/>
        <w:autoSpaceDN w:val="0"/>
        <w:adjustRightInd w:val="0"/>
        <w:spacing w:before="0" w:beforeAutospacing="0" w:after="0"/>
        <w:jc w:val="both"/>
        <w:rPr>
          <w:rFonts w:ascii="Trebuchet MS" w:hAnsi="Trebuchet MS" w:cs="Trebuchet MS"/>
          <w:color w:val="000000"/>
        </w:rPr>
      </w:pPr>
      <w:r w:rsidRPr="00BC1938">
        <w:t>This minimal, abstract style i</w:t>
      </w:r>
      <w:r w:rsidRPr="007043AE">
        <w:rPr>
          <w:rFonts w:asciiTheme="minorHAnsi" w:hAnsiTheme="minorHAnsi" w:cstheme="minorHAnsi"/>
        </w:rPr>
        <w:t>s evident in works such as the triptych</w:t>
      </w:r>
      <w:r w:rsidR="007043AE" w:rsidRPr="007043AE">
        <w:rPr>
          <w:rFonts w:asciiTheme="minorHAnsi" w:hAnsiTheme="minorHAnsi" w:cstheme="minorHAnsi"/>
        </w:rPr>
        <w:t>,</w:t>
      </w:r>
      <w:r w:rsidRPr="007043AE">
        <w:rPr>
          <w:rFonts w:asciiTheme="minorHAnsi" w:hAnsiTheme="minorHAnsi" w:cstheme="minorHAnsi"/>
        </w:rPr>
        <w:t xml:space="preserve"> </w:t>
      </w:r>
      <w:r w:rsidR="007043AE" w:rsidRPr="007043AE">
        <w:rPr>
          <w:rFonts w:asciiTheme="minorHAnsi" w:hAnsiTheme="minorHAnsi" w:cstheme="minorHAnsi"/>
          <w:bCs/>
          <w:i/>
          <w:color w:val="000000"/>
        </w:rPr>
        <w:t xml:space="preserve">La fuerza de tu ser </w:t>
      </w:r>
      <w:r w:rsidR="007043AE" w:rsidRPr="007043AE">
        <w:rPr>
          <w:rFonts w:asciiTheme="minorHAnsi" w:hAnsiTheme="minorHAnsi" w:cstheme="minorHAnsi"/>
          <w:i/>
        </w:rPr>
        <w:t>| The Strength of Your Being</w:t>
      </w:r>
      <w:r w:rsidRPr="007043AE">
        <w:rPr>
          <w:rFonts w:asciiTheme="minorHAnsi" w:hAnsiTheme="minorHAnsi" w:cstheme="minorHAnsi"/>
          <w:i/>
        </w:rPr>
        <w:t xml:space="preserve"> </w:t>
      </w:r>
      <w:r w:rsidRPr="007043AE">
        <w:rPr>
          <w:rFonts w:asciiTheme="minorHAnsi" w:hAnsiTheme="minorHAnsi" w:cstheme="minorHAnsi"/>
        </w:rPr>
        <w:t>(</w:t>
      </w:r>
      <w:r w:rsidR="007043AE">
        <w:rPr>
          <w:rFonts w:asciiTheme="minorHAnsi" w:hAnsiTheme="minorHAnsi" w:cstheme="minorHAnsi"/>
        </w:rPr>
        <w:t>M</w:t>
      </w:r>
      <w:r w:rsidR="007043AE" w:rsidRPr="007043AE">
        <w:rPr>
          <w:rFonts w:asciiTheme="minorHAnsi" w:hAnsiTheme="minorHAnsi" w:cstheme="minorHAnsi"/>
        </w:rPr>
        <w:t>ixed media on ca</w:t>
      </w:r>
      <w:r w:rsidR="007043AE">
        <w:rPr>
          <w:rFonts w:asciiTheme="minorHAnsi" w:hAnsiTheme="minorHAnsi" w:cstheme="minorHAnsi"/>
        </w:rPr>
        <w:t>nv</w:t>
      </w:r>
      <w:r w:rsidR="007043AE" w:rsidRPr="007043AE">
        <w:rPr>
          <w:rFonts w:asciiTheme="minorHAnsi" w:hAnsiTheme="minorHAnsi" w:cstheme="minorHAnsi"/>
        </w:rPr>
        <w:t>as</w:t>
      </w:r>
      <w:r w:rsidRPr="007043AE">
        <w:rPr>
          <w:rFonts w:asciiTheme="minorHAnsi" w:hAnsiTheme="minorHAnsi" w:cstheme="minorHAnsi"/>
        </w:rPr>
        <w:t xml:space="preserve">, </w:t>
      </w:r>
      <w:r w:rsidR="007043AE" w:rsidRPr="007043AE">
        <w:rPr>
          <w:rFonts w:asciiTheme="minorHAnsi" w:hAnsiTheme="minorHAnsi" w:cstheme="minorHAnsi"/>
          <w:bCs/>
          <w:color w:val="000000"/>
        </w:rPr>
        <w:t xml:space="preserve">67 x 59 in </w:t>
      </w:r>
      <w:r w:rsidR="007043AE">
        <w:rPr>
          <w:rFonts w:asciiTheme="minorHAnsi" w:hAnsiTheme="minorHAnsi" w:cstheme="minorHAnsi"/>
          <w:bCs/>
          <w:color w:val="000000"/>
        </w:rPr>
        <w:t>[</w:t>
      </w:r>
      <w:r w:rsidR="007043AE" w:rsidRPr="007043AE">
        <w:rPr>
          <w:rFonts w:asciiTheme="minorHAnsi" w:hAnsiTheme="minorHAnsi" w:cstheme="minorHAnsi"/>
          <w:bCs/>
          <w:color w:val="000000"/>
        </w:rPr>
        <w:t>170.2 x 149.9 cm</w:t>
      </w:r>
      <w:r w:rsidR="007043AE">
        <w:rPr>
          <w:rFonts w:asciiTheme="minorHAnsi" w:hAnsiTheme="minorHAnsi" w:cstheme="minorHAnsi"/>
          <w:bCs/>
          <w:color w:val="000000"/>
        </w:rPr>
        <w:t>]</w:t>
      </w:r>
      <w:r w:rsidRPr="007043AE">
        <w:rPr>
          <w:rFonts w:asciiTheme="minorHAnsi" w:hAnsiTheme="minorHAnsi" w:cstheme="minorHAnsi"/>
        </w:rPr>
        <w:t>),</w:t>
      </w:r>
      <w:r w:rsidRPr="00BC1938">
        <w:t xml:space="preserve"> an allegory of Shango, the holy warrior diety representing male power and sexuality with his own lightning red dress. The red and black spots in </w:t>
      </w:r>
      <w:r w:rsidR="007043AE">
        <w:t>the works ti</w:t>
      </w:r>
      <w:r w:rsidR="007043AE" w:rsidRPr="007043AE">
        <w:rPr>
          <w:rFonts w:asciiTheme="minorHAnsi" w:hAnsiTheme="minorHAnsi" w:cstheme="minorHAnsi"/>
        </w:rPr>
        <w:t xml:space="preserve">tled </w:t>
      </w:r>
      <w:r w:rsidR="007043AE" w:rsidRPr="007043AE">
        <w:rPr>
          <w:rFonts w:asciiTheme="minorHAnsi" w:hAnsiTheme="minorHAnsi" w:cstheme="minorHAnsi"/>
          <w:i/>
        </w:rPr>
        <w:t>Numero 11</w:t>
      </w:r>
      <w:r w:rsidR="007043AE" w:rsidRPr="007043AE">
        <w:rPr>
          <w:rFonts w:asciiTheme="minorHAnsi" w:hAnsiTheme="minorHAnsi" w:cstheme="minorHAnsi"/>
        </w:rPr>
        <w:t xml:space="preserve">, </w:t>
      </w:r>
      <w:r w:rsidR="007043AE" w:rsidRPr="007043AE">
        <w:rPr>
          <w:rFonts w:asciiTheme="minorHAnsi" w:hAnsiTheme="minorHAnsi" w:cstheme="minorHAnsi"/>
          <w:i/>
        </w:rPr>
        <w:t xml:space="preserve">Numero 12, </w:t>
      </w:r>
      <w:r w:rsidR="007043AE" w:rsidRPr="007043AE">
        <w:rPr>
          <w:rFonts w:asciiTheme="minorHAnsi" w:hAnsiTheme="minorHAnsi" w:cstheme="minorHAnsi"/>
        </w:rPr>
        <w:t xml:space="preserve"> and </w:t>
      </w:r>
      <w:r w:rsidR="007043AE" w:rsidRPr="007043AE">
        <w:rPr>
          <w:rFonts w:asciiTheme="minorHAnsi" w:hAnsiTheme="minorHAnsi" w:cstheme="minorHAnsi"/>
          <w:i/>
        </w:rPr>
        <w:t>Numero 13</w:t>
      </w:r>
      <w:r w:rsidR="007043AE" w:rsidRPr="007043AE">
        <w:rPr>
          <w:rFonts w:asciiTheme="minorHAnsi" w:hAnsiTheme="minorHAnsi" w:cstheme="minorHAnsi"/>
        </w:rPr>
        <w:t xml:space="preserve"> </w:t>
      </w:r>
      <w:r w:rsidRPr="007043AE">
        <w:rPr>
          <w:rFonts w:asciiTheme="minorHAnsi" w:hAnsiTheme="minorHAnsi" w:cstheme="minorHAnsi"/>
        </w:rPr>
        <w:t>(</w:t>
      </w:r>
      <w:r w:rsidR="007043AE" w:rsidRPr="007043AE">
        <w:rPr>
          <w:rFonts w:asciiTheme="minorHAnsi" w:hAnsiTheme="minorHAnsi" w:cstheme="minorHAnsi"/>
        </w:rPr>
        <w:t xml:space="preserve">Mixed media on canvas, </w:t>
      </w:r>
      <w:r w:rsidR="007043AE" w:rsidRPr="007043AE">
        <w:rPr>
          <w:rFonts w:asciiTheme="minorHAnsi" w:hAnsiTheme="minorHAnsi" w:cstheme="minorHAnsi"/>
          <w:color w:val="000000"/>
        </w:rPr>
        <w:t>78 3/4 x 59 in [200 x 149.9 cm]</w:t>
      </w:r>
      <w:r w:rsidRPr="007043AE">
        <w:rPr>
          <w:rFonts w:asciiTheme="minorHAnsi" w:hAnsiTheme="minorHAnsi" w:cstheme="minorHAnsi"/>
        </w:rPr>
        <w:t xml:space="preserve">) speak of Elegua, the guardian of the crossroads of life – where the holy roads open.  And </w:t>
      </w:r>
      <w:r w:rsidR="007043AE" w:rsidRPr="007043AE">
        <w:rPr>
          <w:rFonts w:asciiTheme="minorHAnsi" w:hAnsiTheme="minorHAnsi" w:cstheme="minorHAnsi"/>
          <w:i/>
        </w:rPr>
        <w:t xml:space="preserve">Paz en mi cabeza I </w:t>
      </w:r>
      <w:r w:rsidR="007043AE" w:rsidRPr="007043AE">
        <w:rPr>
          <w:rFonts w:asciiTheme="minorHAnsi" w:hAnsiTheme="minorHAnsi" w:cstheme="minorHAnsi"/>
        </w:rPr>
        <w:t xml:space="preserve">and </w:t>
      </w:r>
      <w:r w:rsidR="007043AE" w:rsidRPr="007043AE">
        <w:rPr>
          <w:rFonts w:asciiTheme="minorHAnsi" w:hAnsiTheme="minorHAnsi" w:cstheme="minorHAnsi"/>
          <w:i/>
        </w:rPr>
        <w:t>II</w:t>
      </w:r>
      <w:r w:rsidRPr="007043AE">
        <w:rPr>
          <w:rFonts w:asciiTheme="minorHAnsi" w:hAnsiTheme="minorHAnsi" w:cstheme="minorHAnsi"/>
        </w:rPr>
        <w:t xml:space="preserve"> (</w:t>
      </w:r>
      <w:r w:rsidR="007043AE" w:rsidRPr="007043AE">
        <w:rPr>
          <w:rFonts w:asciiTheme="minorHAnsi" w:hAnsiTheme="minorHAnsi" w:cstheme="minorHAnsi"/>
        </w:rPr>
        <w:t>Mixed media on canvas,</w:t>
      </w:r>
      <w:r w:rsidR="007043AE" w:rsidRPr="007043AE">
        <w:rPr>
          <w:rFonts w:asciiTheme="minorHAnsi" w:hAnsiTheme="minorHAnsi" w:cstheme="minorHAnsi"/>
          <w:color w:val="000000"/>
        </w:rPr>
        <w:t xml:space="preserve"> </w:t>
      </w:r>
      <w:r w:rsidR="007043AE">
        <w:rPr>
          <w:rFonts w:asciiTheme="minorHAnsi" w:hAnsiTheme="minorHAnsi" w:cstheme="minorHAnsi"/>
          <w:color w:val="000000"/>
        </w:rPr>
        <w:t>118 1/8 x 78 3/4 in</w:t>
      </w:r>
      <w:r w:rsidR="007043AE" w:rsidRPr="007043AE">
        <w:rPr>
          <w:rFonts w:asciiTheme="minorHAnsi" w:hAnsiTheme="minorHAnsi" w:cstheme="minorHAnsi"/>
          <w:color w:val="000000"/>
        </w:rPr>
        <w:t xml:space="preserve"> </w:t>
      </w:r>
      <w:r w:rsidR="007043AE">
        <w:rPr>
          <w:rFonts w:asciiTheme="minorHAnsi" w:hAnsiTheme="minorHAnsi" w:cstheme="minorHAnsi"/>
          <w:color w:val="000000"/>
        </w:rPr>
        <w:t>[300 x 200 cm]</w:t>
      </w:r>
      <w:r w:rsidR="007043AE" w:rsidRPr="007043AE">
        <w:rPr>
          <w:rFonts w:asciiTheme="minorHAnsi" w:hAnsiTheme="minorHAnsi" w:cstheme="minorHAnsi"/>
          <w:color w:val="000000"/>
        </w:rPr>
        <w:t xml:space="preserve"> and </w:t>
      </w:r>
      <w:r w:rsidR="007043AE">
        <w:rPr>
          <w:rFonts w:asciiTheme="minorHAnsi" w:hAnsiTheme="minorHAnsi" w:cstheme="minorHAnsi"/>
          <w:color w:val="000000"/>
        </w:rPr>
        <w:t>67 x 59 in</w:t>
      </w:r>
      <w:r w:rsidR="007043AE" w:rsidRPr="007043AE">
        <w:rPr>
          <w:rFonts w:asciiTheme="minorHAnsi" w:hAnsiTheme="minorHAnsi" w:cstheme="minorHAnsi"/>
          <w:color w:val="000000"/>
        </w:rPr>
        <w:t xml:space="preserve"> </w:t>
      </w:r>
      <w:r w:rsidR="007043AE">
        <w:rPr>
          <w:rFonts w:asciiTheme="minorHAnsi" w:hAnsiTheme="minorHAnsi" w:cstheme="minorHAnsi"/>
          <w:color w:val="000000"/>
        </w:rPr>
        <w:t>[</w:t>
      </w:r>
      <w:r w:rsidR="007043AE" w:rsidRPr="007043AE">
        <w:rPr>
          <w:rFonts w:asciiTheme="minorHAnsi" w:hAnsiTheme="minorHAnsi" w:cstheme="minorHAnsi"/>
          <w:color w:val="000000"/>
        </w:rPr>
        <w:t>170.2 x 149.9 cm</w:t>
      </w:r>
      <w:r w:rsidR="007043AE">
        <w:rPr>
          <w:rFonts w:asciiTheme="minorHAnsi" w:hAnsiTheme="minorHAnsi" w:cstheme="minorHAnsi"/>
          <w:color w:val="000000"/>
        </w:rPr>
        <w:t>]</w:t>
      </w:r>
      <w:r w:rsidRPr="007043AE">
        <w:rPr>
          <w:rFonts w:asciiTheme="minorHAnsi" w:hAnsiTheme="minorHAnsi" w:cstheme="minorHAnsi"/>
        </w:rPr>
        <w:t xml:space="preserve">) </w:t>
      </w:r>
      <w:r w:rsidRPr="00BC1938">
        <w:t xml:space="preserve">are an interpretation of Obbatalá, saint of peace and harmony among men.  Although acknowledging these influences and signs within the artwork, Diago welcomes the viewer to interpret the work through their own experiences and interpretations – reading between the lines is in the eye of the beholder and their vision of the world we live in.   </w:t>
      </w:r>
    </w:p>
    <w:p w:rsidR="009032BB" w:rsidRPr="00BC1938" w:rsidRDefault="009032BB" w:rsidP="007043AE">
      <w:pPr>
        <w:jc w:val="both"/>
        <w:rPr>
          <w:rFonts w:cs="Calibri"/>
        </w:rPr>
      </w:pPr>
      <w:r w:rsidRPr="00BC1938">
        <w:t xml:space="preserve">Diago graduated from the </w:t>
      </w:r>
      <w:r w:rsidRPr="00BC1938">
        <w:rPr>
          <w:lang w:val="pt-BR"/>
        </w:rPr>
        <w:t xml:space="preserve">Academia de Artes Plásticas San Alejandro, Havana in 1990 and is a member of the Unión de Escritores y Artistas de Cuba (UNEAC).  He has exhibited internationally and most recently particpated in the 2012 Havana Bienal, </w:t>
      </w:r>
      <w:r w:rsidRPr="00BC1938">
        <w:rPr>
          <w:rFonts w:cs="Calibri"/>
        </w:rPr>
        <w:t>Queloides  at the Mattress Factory, Harvard University and The 8</w:t>
      </w:r>
      <w:r w:rsidRPr="00BC1938">
        <w:rPr>
          <w:rFonts w:cs="Calibri"/>
          <w:vertAlign w:val="superscript"/>
        </w:rPr>
        <w:t>th</w:t>
      </w:r>
      <w:r w:rsidRPr="00BC1938">
        <w:rPr>
          <w:rFonts w:cs="Calibri"/>
        </w:rPr>
        <w:t xml:space="preserve"> Floor.  He was awarded the Juan Francisco Elso Prize by the National Fine Arts Museum, Cuba.</w:t>
      </w:r>
    </w:p>
    <w:p w:rsidR="009032BB" w:rsidRPr="00BC1938" w:rsidRDefault="009032BB" w:rsidP="007043AE">
      <w:pPr>
        <w:jc w:val="both"/>
      </w:pPr>
      <w:r w:rsidRPr="00BC1938">
        <w:t xml:space="preserve">For more information or images please contact the gallery at </w:t>
      </w:r>
      <w:hyperlink r:id="rId7" w:history="1">
        <w:r w:rsidRPr="00BC1938">
          <w:rPr>
            <w:rStyle w:val="Hyperlink"/>
            <w:color w:val="auto"/>
          </w:rPr>
          <w:t>info@magnanmetz.com</w:t>
        </w:r>
      </w:hyperlink>
      <w:r w:rsidRPr="00BC1938">
        <w:t xml:space="preserve"> or 212-244-2344</w:t>
      </w:r>
    </w:p>
    <w:sectPr w:rsidR="009032BB" w:rsidRPr="00BC1938" w:rsidSect="007C597F">
      <w:headerReference w:type="default" r:id="rId8"/>
      <w:footerReference w:type="default" r:id="rId9"/>
      <w:pgSz w:w="12240" w:h="15840"/>
      <w:pgMar w:top="720" w:right="1008" w:bottom="72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EF3" w:rsidRDefault="005F2EF3" w:rsidP="0003634D">
      <w:pPr>
        <w:spacing w:before="0" w:after="0"/>
      </w:pPr>
      <w:r>
        <w:separator/>
      </w:r>
    </w:p>
  </w:endnote>
  <w:endnote w:type="continuationSeparator" w:id="0">
    <w:p w:rsidR="005F2EF3" w:rsidRDefault="005F2EF3" w:rsidP="0003634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EF3" w:rsidRDefault="00630BCB" w:rsidP="00C61C0E">
    <w:pPr>
      <w:pStyle w:val="Footer"/>
      <w:ind w:left="-180"/>
    </w:pPr>
    <w:r>
      <w:rPr>
        <w:noProof/>
      </w:rPr>
      <w:drawing>
        <wp:inline distT="0" distB="0" distL="0" distR="0">
          <wp:extent cx="2714625" cy="266700"/>
          <wp:effectExtent l="19050" t="0" r="9525" b="0"/>
          <wp:docPr id="2" name="Picture 2" descr="MMG_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G_address.jpg"/>
                  <pic:cNvPicPr>
                    <a:picLocks noChangeAspect="1" noChangeArrowheads="1"/>
                  </pic:cNvPicPr>
                </pic:nvPicPr>
                <pic:blipFill>
                  <a:blip r:embed="rId1"/>
                  <a:srcRect/>
                  <a:stretch>
                    <a:fillRect/>
                  </a:stretch>
                </pic:blipFill>
                <pic:spPr bwMode="auto">
                  <a:xfrm>
                    <a:off x="0" y="0"/>
                    <a:ext cx="2714625" cy="2667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EF3" w:rsidRDefault="005F2EF3" w:rsidP="0003634D">
      <w:pPr>
        <w:spacing w:before="0" w:after="0"/>
      </w:pPr>
      <w:r>
        <w:separator/>
      </w:r>
    </w:p>
  </w:footnote>
  <w:footnote w:type="continuationSeparator" w:id="0">
    <w:p w:rsidR="005F2EF3" w:rsidRDefault="005F2EF3" w:rsidP="0003634D">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EF3" w:rsidRDefault="00630BCB" w:rsidP="00C61C0E">
    <w:pPr>
      <w:pStyle w:val="Header"/>
      <w:ind w:left="-180"/>
    </w:pPr>
    <w:r>
      <w:rPr>
        <w:noProof/>
      </w:rPr>
      <w:drawing>
        <wp:inline distT="0" distB="0" distL="0" distR="0">
          <wp:extent cx="2143125" cy="704850"/>
          <wp:effectExtent l="19050" t="0" r="9525" b="0"/>
          <wp:docPr id="1" name="Picture 1" descr="MMG_logo.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G_logo.sm.jpg"/>
                  <pic:cNvPicPr>
                    <a:picLocks noChangeAspect="1" noChangeArrowheads="1"/>
                  </pic:cNvPicPr>
                </pic:nvPicPr>
                <pic:blipFill>
                  <a:blip r:embed="rId1"/>
                  <a:srcRect/>
                  <a:stretch>
                    <a:fillRect/>
                  </a:stretch>
                </pic:blipFill>
                <pic:spPr bwMode="auto">
                  <a:xfrm>
                    <a:off x="0" y="0"/>
                    <a:ext cx="2143125" cy="7048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4099"/>
  </w:hdrShapeDefaults>
  <w:footnotePr>
    <w:footnote w:id="-1"/>
    <w:footnote w:id="0"/>
  </w:footnotePr>
  <w:endnotePr>
    <w:endnote w:id="-1"/>
    <w:endnote w:id="0"/>
  </w:endnotePr>
  <w:compat/>
  <w:rsids>
    <w:rsidRoot w:val="0024262E"/>
    <w:rsid w:val="0003634D"/>
    <w:rsid w:val="0004609B"/>
    <w:rsid w:val="0005362E"/>
    <w:rsid w:val="00064C43"/>
    <w:rsid w:val="000A0C60"/>
    <w:rsid w:val="000C6183"/>
    <w:rsid w:val="000F57CA"/>
    <w:rsid w:val="00116FFF"/>
    <w:rsid w:val="00144C0A"/>
    <w:rsid w:val="001E6811"/>
    <w:rsid w:val="002057D4"/>
    <w:rsid w:val="0021750F"/>
    <w:rsid w:val="00221072"/>
    <w:rsid w:val="002239A9"/>
    <w:rsid w:val="00223B0C"/>
    <w:rsid w:val="0024262E"/>
    <w:rsid w:val="00261777"/>
    <w:rsid w:val="00276A7A"/>
    <w:rsid w:val="002A21C9"/>
    <w:rsid w:val="002B2A22"/>
    <w:rsid w:val="002B78DE"/>
    <w:rsid w:val="002D432A"/>
    <w:rsid w:val="00335B11"/>
    <w:rsid w:val="003464B1"/>
    <w:rsid w:val="003805D7"/>
    <w:rsid w:val="003D2424"/>
    <w:rsid w:val="003D45D7"/>
    <w:rsid w:val="00470657"/>
    <w:rsid w:val="0050135B"/>
    <w:rsid w:val="00507413"/>
    <w:rsid w:val="005332B6"/>
    <w:rsid w:val="00575DA5"/>
    <w:rsid w:val="005E3A66"/>
    <w:rsid w:val="005F2EF3"/>
    <w:rsid w:val="00630BCB"/>
    <w:rsid w:val="00685789"/>
    <w:rsid w:val="006A0F91"/>
    <w:rsid w:val="006B0660"/>
    <w:rsid w:val="006B6F6D"/>
    <w:rsid w:val="007043AE"/>
    <w:rsid w:val="00716FD3"/>
    <w:rsid w:val="00734A97"/>
    <w:rsid w:val="007463BC"/>
    <w:rsid w:val="00747520"/>
    <w:rsid w:val="007621DE"/>
    <w:rsid w:val="00780CCF"/>
    <w:rsid w:val="007C597F"/>
    <w:rsid w:val="007F326C"/>
    <w:rsid w:val="00831DFA"/>
    <w:rsid w:val="00833A9C"/>
    <w:rsid w:val="008D538B"/>
    <w:rsid w:val="008D575C"/>
    <w:rsid w:val="008F177C"/>
    <w:rsid w:val="009032BB"/>
    <w:rsid w:val="00914890"/>
    <w:rsid w:val="00963C86"/>
    <w:rsid w:val="009B3D2E"/>
    <w:rsid w:val="00A3146D"/>
    <w:rsid w:val="00A54B2E"/>
    <w:rsid w:val="00B059D3"/>
    <w:rsid w:val="00B9573A"/>
    <w:rsid w:val="00BC1938"/>
    <w:rsid w:val="00C51925"/>
    <w:rsid w:val="00C61C0E"/>
    <w:rsid w:val="00C71956"/>
    <w:rsid w:val="00C73075"/>
    <w:rsid w:val="00CD7906"/>
    <w:rsid w:val="00D246AB"/>
    <w:rsid w:val="00D405F4"/>
    <w:rsid w:val="00E62E85"/>
    <w:rsid w:val="00E62EF2"/>
    <w:rsid w:val="00EB7956"/>
    <w:rsid w:val="00F007E0"/>
    <w:rsid w:val="00F14232"/>
    <w:rsid w:val="00F63F21"/>
    <w:rsid w:val="00F863B7"/>
    <w:rsid w:val="00FF4F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A7A"/>
    <w:pPr>
      <w:spacing w:before="100" w:beforeAutospacing="1" w:after="200"/>
    </w:pPr>
  </w:style>
  <w:style w:type="paragraph" w:styleId="Heading1">
    <w:name w:val="heading 1"/>
    <w:basedOn w:val="Normal"/>
    <w:next w:val="Normal"/>
    <w:link w:val="Heading1Char"/>
    <w:uiPriority w:val="99"/>
    <w:qFormat/>
    <w:rsid w:val="003D45D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3D2424"/>
    <w:pPr>
      <w:keepNext/>
      <w:spacing w:before="0" w:beforeAutospacing="0" w:after="0"/>
      <w:outlineLvl w:val="1"/>
    </w:pPr>
    <w:rPr>
      <w:rFonts w:ascii="Geneva" w:eastAsia="Times New Roman" w:hAnsi="Geneva"/>
      <w:b/>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45D7"/>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3D2424"/>
    <w:rPr>
      <w:rFonts w:ascii="Geneva" w:hAnsi="Geneva" w:cs="Times New Roman"/>
      <w:b/>
      <w:noProof/>
      <w:sz w:val="20"/>
      <w:szCs w:val="20"/>
    </w:rPr>
  </w:style>
  <w:style w:type="paragraph" w:styleId="PlainText">
    <w:name w:val="Plain Text"/>
    <w:basedOn w:val="Normal"/>
    <w:link w:val="PlainTextChar"/>
    <w:uiPriority w:val="99"/>
    <w:rsid w:val="0024262E"/>
    <w:pPr>
      <w:spacing w:before="0" w:beforeAutospacing="0" w:after="0"/>
    </w:pPr>
    <w:rPr>
      <w:rFonts w:ascii="Consolas" w:hAnsi="Consolas" w:cs="Consolas"/>
      <w:sz w:val="21"/>
      <w:szCs w:val="21"/>
    </w:rPr>
  </w:style>
  <w:style w:type="character" w:customStyle="1" w:styleId="PlainTextChar">
    <w:name w:val="Plain Text Char"/>
    <w:basedOn w:val="DefaultParagraphFont"/>
    <w:link w:val="PlainText"/>
    <w:uiPriority w:val="99"/>
    <w:locked/>
    <w:rsid w:val="0024262E"/>
    <w:rPr>
      <w:rFonts w:ascii="Consolas" w:hAnsi="Consolas" w:cs="Consolas"/>
      <w:sz w:val="21"/>
      <w:szCs w:val="21"/>
    </w:rPr>
  </w:style>
  <w:style w:type="character" w:styleId="Emphasis">
    <w:name w:val="Emphasis"/>
    <w:basedOn w:val="DefaultParagraphFont"/>
    <w:uiPriority w:val="99"/>
    <w:qFormat/>
    <w:rsid w:val="0024262E"/>
    <w:rPr>
      <w:rFonts w:cs="Times New Roman"/>
      <w:i/>
      <w:iCs/>
    </w:rPr>
  </w:style>
  <w:style w:type="character" w:customStyle="1" w:styleId="wordtotrans">
    <w:name w:val="word_to_trans"/>
    <w:basedOn w:val="DefaultParagraphFont"/>
    <w:uiPriority w:val="99"/>
    <w:rsid w:val="0024262E"/>
    <w:rPr>
      <w:rFonts w:cs="Times New Roman"/>
    </w:rPr>
  </w:style>
  <w:style w:type="paragraph" w:styleId="NoSpacing">
    <w:name w:val="No Spacing"/>
    <w:uiPriority w:val="99"/>
    <w:qFormat/>
    <w:rsid w:val="0024262E"/>
  </w:style>
  <w:style w:type="character" w:styleId="Hyperlink">
    <w:name w:val="Hyperlink"/>
    <w:basedOn w:val="DefaultParagraphFont"/>
    <w:uiPriority w:val="99"/>
    <w:rsid w:val="0024262E"/>
    <w:rPr>
      <w:rFonts w:cs="Times New Roman"/>
      <w:color w:val="0000FF"/>
      <w:u w:val="single"/>
    </w:rPr>
  </w:style>
  <w:style w:type="paragraph" w:styleId="Header">
    <w:name w:val="header"/>
    <w:basedOn w:val="Normal"/>
    <w:link w:val="HeaderChar"/>
    <w:uiPriority w:val="99"/>
    <w:semiHidden/>
    <w:rsid w:val="0003634D"/>
    <w:pPr>
      <w:tabs>
        <w:tab w:val="center" w:pos="4680"/>
        <w:tab w:val="right" w:pos="9360"/>
      </w:tabs>
      <w:spacing w:before="0" w:after="0"/>
    </w:pPr>
  </w:style>
  <w:style w:type="character" w:customStyle="1" w:styleId="HeaderChar">
    <w:name w:val="Header Char"/>
    <w:basedOn w:val="DefaultParagraphFont"/>
    <w:link w:val="Header"/>
    <w:uiPriority w:val="99"/>
    <w:semiHidden/>
    <w:locked/>
    <w:rsid w:val="0003634D"/>
    <w:rPr>
      <w:rFonts w:cs="Times New Roman"/>
    </w:rPr>
  </w:style>
  <w:style w:type="paragraph" w:styleId="Footer">
    <w:name w:val="footer"/>
    <w:basedOn w:val="Normal"/>
    <w:link w:val="FooterChar"/>
    <w:uiPriority w:val="99"/>
    <w:semiHidden/>
    <w:rsid w:val="0003634D"/>
    <w:pPr>
      <w:tabs>
        <w:tab w:val="center" w:pos="4680"/>
        <w:tab w:val="right" w:pos="9360"/>
      </w:tabs>
      <w:spacing w:before="0" w:after="0"/>
    </w:pPr>
  </w:style>
  <w:style w:type="character" w:customStyle="1" w:styleId="FooterChar">
    <w:name w:val="Footer Char"/>
    <w:basedOn w:val="DefaultParagraphFont"/>
    <w:link w:val="Footer"/>
    <w:uiPriority w:val="99"/>
    <w:semiHidden/>
    <w:locked/>
    <w:rsid w:val="0003634D"/>
    <w:rPr>
      <w:rFonts w:cs="Times New Roman"/>
    </w:rPr>
  </w:style>
  <w:style w:type="paragraph" w:styleId="BalloonText">
    <w:name w:val="Balloon Text"/>
    <w:basedOn w:val="Normal"/>
    <w:link w:val="BalloonTextChar"/>
    <w:uiPriority w:val="99"/>
    <w:semiHidden/>
    <w:rsid w:val="0003634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634D"/>
    <w:rPr>
      <w:rFonts w:ascii="Tahoma" w:hAnsi="Tahoma" w:cs="Tahoma"/>
      <w:sz w:val="16"/>
      <w:szCs w:val="16"/>
    </w:rPr>
  </w:style>
  <w:style w:type="character" w:customStyle="1" w:styleId="apple-converted-space">
    <w:name w:val="apple-converted-space"/>
    <w:basedOn w:val="DefaultParagraphFont"/>
    <w:uiPriority w:val="99"/>
    <w:rsid w:val="005332B6"/>
    <w:rPr>
      <w:rFonts w:cs="Times New Roman"/>
    </w:rPr>
  </w:style>
  <w:style w:type="paragraph" w:styleId="NormalWeb">
    <w:name w:val="Normal (Web)"/>
    <w:basedOn w:val="Normal"/>
    <w:uiPriority w:val="99"/>
    <w:semiHidden/>
    <w:rsid w:val="005332B6"/>
    <w:pPr>
      <w:spacing w:after="100" w:afterAutospacing="1"/>
    </w:pPr>
    <w:rPr>
      <w:rFonts w:ascii="Times New Roman" w:eastAsia="Times New Roman" w:hAnsi="Times New Roman"/>
      <w:sz w:val="24"/>
      <w:szCs w:val="24"/>
      <w:lang w:val="es-US" w:eastAsia="es-US"/>
    </w:rPr>
  </w:style>
  <w:style w:type="character" w:styleId="Strong">
    <w:name w:val="Strong"/>
    <w:basedOn w:val="DefaultParagraphFont"/>
    <w:uiPriority w:val="99"/>
    <w:qFormat/>
    <w:rsid w:val="005332B6"/>
    <w:rPr>
      <w:rFonts w:cs="Times New Roman"/>
      <w:b/>
      <w:bCs/>
    </w:rPr>
  </w:style>
</w:styles>
</file>

<file path=word/webSettings.xml><?xml version="1.0" encoding="utf-8"?>
<w:webSettings xmlns:r="http://schemas.openxmlformats.org/officeDocument/2006/relationships" xmlns:w="http://schemas.openxmlformats.org/wordprocessingml/2006/main">
  <w:divs>
    <w:div w:id="1402486752">
      <w:marLeft w:val="0"/>
      <w:marRight w:val="0"/>
      <w:marTop w:val="0"/>
      <w:marBottom w:val="0"/>
      <w:divBdr>
        <w:top w:val="none" w:sz="0" w:space="0" w:color="auto"/>
        <w:left w:val="none" w:sz="0" w:space="0" w:color="auto"/>
        <w:bottom w:val="none" w:sz="0" w:space="0" w:color="auto"/>
        <w:right w:val="none" w:sz="0" w:space="0" w:color="auto"/>
      </w:divBdr>
    </w:div>
    <w:div w:id="14024867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magnanmetz.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dmetz</dc:creator>
  <cp:lastModifiedBy>magnanmetz</cp:lastModifiedBy>
  <cp:revision>2</cp:revision>
  <cp:lastPrinted>2012-08-31T15:47:00Z</cp:lastPrinted>
  <dcterms:created xsi:type="dcterms:W3CDTF">2014-03-29T21:39:00Z</dcterms:created>
  <dcterms:modified xsi:type="dcterms:W3CDTF">2014-03-29T21:39:00Z</dcterms:modified>
</cp:coreProperties>
</file>